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804" w:rsidRDefault="007D50B4" w:rsidP="004A3804">
      <w:pPr>
        <w:jc w:val="center"/>
        <w:rPr>
          <w:rFonts w:ascii="Humanst521 BT" w:hAnsi="Humanst521 BT"/>
          <w:b/>
          <w:sz w:val="24"/>
          <w:szCs w:val="24"/>
        </w:rPr>
      </w:pPr>
      <w:r w:rsidRPr="00034F77">
        <w:rPr>
          <w:rFonts w:ascii="Humanst521 BT" w:hAnsi="Humanst521 BT"/>
          <w:b/>
          <w:sz w:val="24"/>
          <w:szCs w:val="24"/>
        </w:rPr>
        <w:t xml:space="preserve">BOLETIN ELECTRÓNICO EGRESADOS UIS </w:t>
      </w:r>
    </w:p>
    <w:p w:rsidR="00034F77" w:rsidRPr="00034F77" w:rsidRDefault="0052390E" w:rsidP="004A3804">
      <w:pPr>
        <w:jc w:val="center"/>
        <w:rPr>
          <w:rFonts w:ascii="Humanst521 BT" w:hAnsi="Humanst521 BT"/>
          <w:b/>
          <w:sz w:val="24"/>
          <w:szCs w:val="24"/>
        </w:rPr>
      </w:pPr>
      <w:r w:rsidRPr="008E6A4C">
        <w:rPr>
          <w:rFonts w:ascii="Humanst521 BT" w:hAnsi="Humanst521 BT"/>
          <w:noProof/>
          <w:sz w:val="24"/>
          <w:szCs w:val="24"/>
          <w:lang w:eastAsia="es-CO"/>
        </w:rPr>
        <w:drawing>
          <wp:inline distT="0" distB="0" distL="0" distR="0" wp14:anchorId="6B8DA520" wp14:editId="3404AA65">
            <wp:extent cx="5612130" cy="2665730"/>
            <wp:effectExtent l="0" t="0" r="762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bezote_egresados5cde1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03C8" w:rsidRPr="00034F77" w:rsidRDefault="006164FA" w:rsidP="003503C8">
      <w:pPr>
        <w:jc w:val="right"/>
        <w:rPr>
          <w:rFonts w:ascii="Humanst521 BT" w:hAnsi="Humanst521 BT"/>
          <w:b/>
          <w:sz w:val="24"/>
          <w:szCs w:val="24"/>
        </w:rPr>
      </w:pPr>
      <w:r w:rsidRPr="00034F77">
        <w:rPr>
          <w:rFonts w:ascii="Humanst521 BT" w:hAnsi="Humanst521 BT"/>
          <w:b/>
          <w:sz w:val="24"/>
          <w:szCs w:val="24"/>
        </w:rPr>
        <w:t>Segundo</w:t>
      </w:r>
      <w:r w:rsidR="003503C8" w:rsidRPr="00034F77">
        <w:rPr>
          <w:rFonts w:ascii="Humanst521 BT" w:hAnsi="Humanst521 BT"/>
          <w:b/>
          <w:sz w:val="24"/>
          <w:szCs w:val="24"/>
        </w:rPr>
        <w:t xml:space="preserve"> trimestre 2014</w:t>
      </w:r>
    </w:p>
    <w:p w:rsidR="00FA194F" w:rsidRPr="00034F77" w:rsidRDefault="00085765" w:rsidP="00FA194F">
      <w:pPr>
        <w:pStyle w:val="NormalWeb"/>
        <w:shd w:val="clear" w:color="auto" w:fill="FFFFFF"/>
        <w:jc w:val="center"/>
        <w:rPr>
          <w:rFonts w:ascii="Humanst521 BT" w:eastAsia="Times New Roman" w:hAnsi="Humanst521 BT" w:cs="Arial"/>
          <w:b/>
          <w:bCs/>
        </w:rPr>
      </w:pPr>
      <w:r w:rsidRPr="00034F77">
        <w:rPr>
          <w:rFonts w:ascii="Humanst521 BT" w:hAnsi="Humanst521 BT"/>
          <w:b/>
          <w:lang w:val="es-ES"/>
        </w:rPr>
        <w:t>EGRESADO</w:t>
      </w:r>
      <w:r w:rsidR="00FA194F" w:rsidRPr="00034F77">
        <w:rPr>
          <w:rFonts w:ascii="Humanst521 BT" w:hAnsi="Humanst521 BT"/>
          <w:b/>
          <w:lang w:val="es-ES"/>
        </w:rPr>
        <w:t xml:space="preserve"> UIS NUEVO </w:t>
      </w:r>
      <w:r w:rsidR="00FA194F" w:rsidRPr="00034F77">
        <w:rPr>
          <w:rFonts w:ascii="Humanst521 BT" w:eastAsia="Times New Roman" w:hAnsi="Humanst521 BT" w:cs="Arial"/>
          <w:b/>
          <w:bCs/>
        </w:rPr>
        <w:t>SENIOR MEMBER DE IEEE</w:t>
      </w:r>
    </w:p>
    <w:p w:rsidR="00D55409" w:rsidRPr="00034F77" w:rsidRDefault="00D55409" w:rsidP="00FA194F">
      <w:pPr>
        <w:pStyle w:val="NormalWeb"/>
        <w:shd w:val="clear" w:color="auto" w:fill="FFFFFF"/>
        <w:jc w:val="center"/>
        <w:rPr>
          <w:rFonts w:ascii="Humanst521 BT" w:eastAsia="Times New Roman" w:hAnsi="Humanst521 BT" w:cs="Arial"/>
          <w:b/>
          <w:bCs/>
        </w:rPr>
      </w:pPr>
      <w:r w:rsidRPr="00034F77">
        <w:rPr>
          <w:rFonts w:ascii="Humanst521 BT" w:eastAsia="Times New Roman" w:hAnsi="Humanst521 BT" w:cs="Arial"/>
          <w:b/>
          <w:bCs/>
          <w:noProof/>
        </w:rPr>
        <w:drawing>
          <wp:inline distT="0" distB="0" distL="0" distR="0" wp14:anchorId="727B6AD9" wp14:editId="03BF00E5">
            <wp:extent cx="5571384" cy="4042611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esor IEE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7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09" w:rsidRPr="00034F77" w:rsidRDefault="00085765" w:rsidP="00D55409">
      <w:pPr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sz w:val="24"/>
          <w:szCs w:val="24"/>
        </w:rPr>
        <w:lastRenderedPageBreak/>
        <w:t xml:space="preserve">Profesor </w:t>
      </w:r>
      <w:r w:rsidR="00D55409" w:rsidRPr="00034F77">
        <w:rPr>
          <w:rFonts w:ascii="Humanst521 BT" w:hAnsi="Humanst521 BT"/>
          <w:sz w:val="24"/>
          <w:szCs w:val="24"/>
        </w:rPr>
        <w:t xml:space="preserve">Daniel Alfonso Sierra, </w:t>
      </w:r>
      <w:r w:rsidRPr="00034F77">
        <w:rPr>
          <w:rFonts w:ascii="Humanst521 BT" w:hAnsi="Humanst521 BT"/>
          <w:sz w:val="24"/>
          <w:szCs w:val="24"/>
        </w:rPr>
        <w:t>Egresado</w:t>
      </w:r>
      <w:r w:rsidR="00D55409" w:rsidRPr="00034F77">
        <w:rPr>
          <w:rFonts w:ascii="Humanst521 BT" w:hAnsi="Humanst521 BT"/>
          <w:sz w:val="24"/>
          <w:szCs w:val="24"/>
        </w:rPr>
        <w:t xml:space="preserve"> de la Escuela de Ingeniería Eléctrica, Electrónica y de Telecomunicaciones UIS.  </w:t>
      </w:r>
    </w:p>
    <w:p w:rsidR="00FA194F" w:rsidRPr="00034F77" w:rsidRDefault="00FA194F" w:rsidP="00FA194F">
      <w:pPr>
        <w:pStyle w:val="NormalWeb"/>
        <w:shd w:val="clear" w:color="auto" w:fill="FFFFFF"/>
        <w:rPr>
          <w:rFonts w:ascii="Humanst521 BT" w:eastAsia="Times New Roman" w:hAnsi="Humanst521 BT" w:cs="Arial"/>
          <w:b/>
          <w:bCs/>
        </w:rPr>
      </w:pPr>
      <w:r w:rsidRPr="00034F77">
        <w:rPr>
          <w:rFonts w:ascii="Humanst521 BT" w:eastAsia="Times New Roman" w:hAnsi="Humanst521 BT" w:cs="Arial"/>
          <w:b/>
          <w:bCs/>
        </w:rPr>
        <w:t>TELEUIS</w:t>
      </w:r>
    </w:p>
    <w:p w:rsidR="00FA194F" w:rsidRPr="00034F77" w:rsidRDefault="00FA194F" w:rsidP="00FA194F">
      <w:pPr>
        <w:jc w:val="both"/>
        <w:rPr>
          <w:rFonts w:ascii="Humanst521 BT" w:eastAsia="Times New Roman" w:hAnsi="Humanst521 BT" w:cs="Arial"/>
          <w:sz w:val="24"/>
          <w:szCs w:val="24"/>
          <w:lang w:eastAsia="es-CO"/>
        </w:rPr>
      </w:pPr>
      <w:r w:rsidRPr="00034F77">
        <w:rPr>
          <w:rFonts w:ascii="Humanst521 BT" w:hAnsi="Humanst521 BT" w:cs="Arial"/>
          <w:sz w:val="24"/>
          <w:szCs w:val="24"/>
        </w:rPr>
        <w:t xml:space="preserve">Daniel Alfonso Sierra Bueno, profesor de la Escuela de Ingenierías Eléctrica, Electrónica y de Telecomunicaciones E3T, fue reconocido como Senior </w:t>
      </w:r>
      <w:proofErr w:type="spellStart"/>
      <w:r w:rsidRPr="00034F77">
        <w:rPr>
          <w:rFonts w:ascii="Humanst521 BT" w:hAnsi="Humanst521 BT" w:cs="Arial"/>
          <w:sz w:val="24"/>
          <w:szCs w:val="24"/>
        </w:rPr>
        <w:t>Member</w:t>
      </w:r>
      <w:proofErr w:type="spellEnd"/>
      <w:r w:rsidRPr="00034F77">
        <w:rPr>
          <w:rFonts w:ascii="Humanst521 BT" w:hAnsi="Humanst521 BT" w:cs="Arial"/>
          <w:sz w:val="24"/>
          <w:szCs w:val="24"/>
        </w:rPr>
        <w:t xml:space="preserve"> </w:t>
      </w:r>
      <w:r w:rsidRPr="00034F77">
        <w:rPr>
          <w:rFonts w:ascii="Humanst521 BT" w:eastAsia="Times New Roman" w:hAnsi="Humanst521 BT" w:cs="Arial"/>
          <w:sz w:val="24"/>
          <w:szCs w:val="24"/>
          <w:lang w:eastAsia="es-CO"/>
        </w:rPr>
        <w:t>por el Comité de Admisión y Promoción de IEEE, en Denver, Colorado</w:t>
      </w:r>
      <w:proofErr w:type="gramStart"/>
      <w:r w:rsidRPr="00034F77">
        <w:rPr>
          <w:rFonts w:ascii="Humanst521 BT" w:eastAsia="Times New Roman" w:hAnsi="Humanst521 BT" w:cs="Arial"/>
          <w:sz w:val="24"/>
          <w:szCs w:val="24"/>
          <w:lang w:eastAsia="es-CO"/>
        </w:rPr>
        <w:t>,  Estados</w:t>
      </w:r>
      <w:proofErr w:type="gramEnd"/>
      <w:r w:rsidRPr="00034F77">
        <w:rPr>
          <w:rFonts w:ascii="Humanst521 BT" w:eastAsia="Times New Roman" w:hAnsi="Humanst521 BT" w:cs="Arial"/>
          <w:sz w:val="24"/>
          <w:szCs w:val="24"/>
          <w:lang w:eastAsia="es-CO"/>
        </w:rPr>
        <w:t xml:space="preserve"> Unidos.</w:t>
      </w:r>
    </w:p>
    <w:p w:rsidR="00FA194F" w:rsidRPr="00034F77" w:rsidRDefault="00FA194F" w:rsidP="00FA194F">
      <w:pPr>
        <w:jc w:val="both"/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 w:cs="Arial"/>
          <w:sz w:val="24"/>
          <w:szCs w:val="24"/>
        </w:rPr>
        <w:t>IEEE es la Asociación Internacional de Ingenieros Electricistas, Electrónicos y afines, que durante más de cien años ha estado dedicada al avance de la innovación tecnológica y excelencia en beneficio de la humanidad.</w:t>
      </w:r>
      <w:r w:rsidRPr="00034F77">
        <w:rPr>
          <w:rFonts w:ascii="Humanst521 BT" w:hAnsi="Humanst521 BT"/>
          <w:sz w:val="24"/>
          <w:szCs w:val="24"/>
        </w:rPr>
        <w:t xml:space="preserve"> Es la Asociación Profesional más grande del mundo.</w:t>
      </w:r>
      <w:r w:rsidR="00034F77" w:rsidRPr="00034F77">
        <w:rPr>
          <w:rFonts w:ascii="Humanst521 BT" w:hAnsi="Humanst521 BT"/>
          <w:sz w:val="24"/>
          <w:szCs w:val="24"/>
        </w:rPr>
        <w:t xml:space="preserve"> </w:t>
      </w:r>
      <w:hyperlink r:id="rId7" w:tgtFrame="_blank" w:history="1">
        <w:r w:rsidR="00034F77" w:rsidRPr="00034F77">
          <w:rPr>
            <w:rStyle w:val="Hipervnculo"/>
            <w:rFonts w:ascii="Humanst521 BT" w:hAnsi="Humanst521 BT"/>
            <w:sz w:val="24"/>
            <w:szCs w:val="24"/>
          </w:rPr>
          <w:t>Ver +</w:t>
        </w:r>
      </w:hyperlink>
      <w:r w:rsidR="00034F77" w:rsidRPr="00034F77">
        <w:rPr>
          <w:rFonts w:ascii="Humanst521 BT" w:hAnsi="Humanst521 BT"/>
          <w:sz w:val="24"/>
          <w:szCs w:val="24"/>
        </w:rPr>
        <w:t>.</w:t>
      </w:r>
    </w:p>
    <w:p w:rsidR="002C4D1F" w:rsidRPr="00034F77" w:rsidRDefault="002C4D1F" w:rsidP="004A3804">
      <w:pPr>
        <w:jc w:val="both"/>
        <w:rPr>
          <w:rFonts w:ascii="Humanst521 BT" w:hAnsi="Humanst521 BT"/>
          <w:sz w:val="24"/>
          <w:szCs w:val="24"/>
        </w:rPr>
      </w:pPr>
    </w:p>
    <w:p w:rsidR="00FA194F" w:rsidRPr="00034F77" w:rsidRDefault="00FA194F" w:rsidP="00FA194F">
      <w:pPr>
        <w:jc w:val="center"/>
        <w:rPr>
          <w:rFonts w:ascii="Humanst521 BT" w:hAnsi="Humanst521 BT"/>
          <w:b/>
          <w:sz w:val="24"/>
          <w:szCs w:val="24"/>
        </w:rPr>
      </w:pPr>
      <w:r w:rsidRPr="00034F77">
        <w:rPr>
          <w:rFonts w:ascii="Humanst521 BT" w:hAnsi="Humanst521 BT"/>
          <w:b/>
          <w:sz w:val="24"/>
          <w:szCs w:val="24"/>
        </w:rPr>
        <w:t>EGRESADO UIS RECIBE PREMIO EDUCADOR LATINO 2014 EN ESTADOS UNIDOS</w:t>
      </w:r>
    </w:p>
    <w:p w:rsidR="00FA194F" w:rsidRPr="00034F77" w:rsidRDefault="00D55409" w:rsidP="00FA194F">
      <w:pPr>
        <w:rPr>
          <w:rFonts w:ascii="Humanst521 BT" w:hAnsi="Humanst521 BT"/>
          <w:b/>
          <w:sz w:val="24"/>
          <w:szCs w:val="24"/>
        </w:rPr>
      </w:pPr>
      <w:r w:rsidRPr="00034F77">
        <w:rPr>
          <w:rFonts w:ascii="Humanst521 BT" w:hAnsi="Humanst521 BT"/>
          <w:b/>
          <w:noProof/>
          <w:sz w:val="24"/>
          <w:szCs w:val="24"/>
          <w:lang w:eastAsia="es-CO"/>
        </w:rPr>
        <w:drawing>
          <wp:inline distT="0" distB="0" distL="0" distR="0" wp14:anchorId="5192009F" wp14:editId="692EACC6">
            <wp:extent cx="5582653" cy="3841617"/>
            <wp:effectExtent l="0" t="0" r="0" b="698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mangues gana el 2014 Indiana Latino Educator of the Yea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6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09" w:rsidRPr="00034F77" w:rsidRDefault="00D55409" w:rsidP="00D55409">
      <w:pPr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sz w:val="24"/>
          <w:szCs w:val="24"/>
        </w:rPr>
        <w:t xml:space="preserve">El profesor Israel Fernando Herrera, egresado UIS y su esposa Claudia Liliana Aparicio acompañados del alcalde de Indianápolis, Gregory </w:t>
      </w:r>
      <w:proofErr w:type="spellStart"/>
      <w:r w:rsidRPr="00034F77">
        <w:rPr>
          <w:rFonts w:ascii="Humanst521 BT" w:hAnsi="Humanst521 BT"/>
          <w:sz w:val="24"/>
          <w:szCs w:val="24"/>
        </w:rPr>
        <w:t>Ballard</w:t>
      </w:r>
      <w:proofErr w:type="spellEnd"/>
      <w:r w:rsidRPr="00034F77">
        <w:rPr>
          <w:rFonts w:ascii="Humanst521 BT" w:hAnsi="Humanst521 BT"/>
          <w:sz w:val="24"/>
          <w:szCs w:val="24"/>
        </w:rPr>
        <w:t xml:space="preserve">.  </w:t>
      </w:r>
    </w:p>
    <w:p w:rsidR="00FA194F" w:rsidRPr="00034F77" w:rsidRDefault="00FA194F" w:rsidP="00FA194F">
      <w:pPr>
        <w:rPr>
          <w:rFonts w:ascii="Humanst521 BT" w:hAnsi="Humanst521 BT"/>
          <w:b/>
          <w:sz w:val="24"/>
          <w:szCs w:val="24"/>
        </w:rPr>
      </w:pPr>
      <w:r w:rsidRPr="00034F77">
        <w:rPr>
          <w:rFonts w:ascii="Humanst521 BT" w:hAnsi="Humanst521 BT"/>
          <w:b/>
          <w:sz w:val="24"/>
          <w:szCs w:val="24"/>
        </w:rPr>
        <w:t>TELEUIS</w:t>
      </w:r>
    </w:p>
    <w:p w:rsidR="006D27CA" w:rsidRPr="00034F77" w:rsidRDefault="006D27CA" w:rsidP="00FA194F">
      <w:pPr>
        <w:jc w:val="both"/>
        <w:rPr>
          <w:rFonts w:ascii="Humanst521 BT" w:hAnsi="Humanst521 BT"/>
          <w:sz w:val="24"/>
          <w:szCs w:val="24"/>
        </w:rPr>
      </w:pPr>
    </w:p>
    <w:p w:rsidR="00FA194F" w:rsidRPr="00034F77" w:rsidRDefault="00FA194F" w:rsidP="00FA194F">
      <w:pPr>
        <w:jc w:val="both"/>
        <w:rPr>
          <w:rFonts w:ascii="Humanst521 BT" w:hAnsi="Humanst521 BT"/>
          <w:b/>
          <w:sz w:val="24"/>
          <w:szCs w:val="24"/>
        </w:rPr>
      </w:pPr>
      <w:r w:rsidRPr="00034F77">
        <w:rPr>
          <w:rFonts w:ascii="Humanst521 BT" w:hAnsi="Humanst521 BT"/>
          <w:sz w:val="24"/>
          <w:szCs w:val="24"/>
        </w:rPr>
        <w:t xml:space="preserve">El bumangués y egresado de Licenciatura en Idiomas de la UIS, Israel Fernando Herrera recibió del Alcalde de Indianápolis, Gregory </w:t>
      </w:r>
      <w:proofErr w:type="spellStart"/>
      <w:r w:rsidRPr="00034F77">
        <w:rPr>
          <w:rFonts w:ascii="Humanst521 BT" w:hAnsi="Humanst521 BT"/>
          <w:sz w:val="24"/>
          <w:szCs w:val="24"/>
        </w:rPr>
        <w:t>Ballard</w:t>
      </w:r>
      <w:proofErr w:type="spellEnd"/>
      <w:r w:rsidRPr="00034F77">
        <w:rPr>
          <w:rFonts w:ascii="Humanst521 BT" w:hAnsi="Humanst521 BT"/>
          <w:sz w:val="24"/>
          <w:szCs w:val="24"/>
        </w:rPr>
        <w:t xml:space="preserve"> y del Gobernador de Indiana, Mike </w:t>
      </w:r>
      <w:proofErr w:type="spellStart"/>
      <w:r w:rsidRPr="00034F77">
        <w:rPr>
          <w:rFonts w:ascii="Humanst521 BT" w:hAnsi="Humanst521 BT"/>
          <w:sz w:val="24"/>
          <w:szCs w:val="24"/>
        </w:rPr>
        <w:t>Pence</w:t>
      </w:r>
      <w:proofErr w:type="spellEnd"/>
      <w:r w:rsidRPr="00034F77">
        <w:rPr>
          <w:rFonts w:ascii="Humanst521 BT" w:hAnsi="Humanst521 BT"/>
          <w:sz w:val="24"/>
          <w:szCs w:val="24"/>
        </w:rPr>
        <w:t xml:space="preserve">, en Estados Unidos, el </w:t>
      </w:r>
      <w:r w:rsidRPr="00034F77">
        <w:rPr>
          <w:rFonts w:ascii="Humanst521 BT" w:hAnsi="Humanst521 BT"/>
          <w:b/>
          <w:sz w:val="24"/>
          <w:szCs w:val="24"/>
        </w:rPr>
        <w:t xml:space="preserve">premio 2014 Indiana Latino </w:t>
      </w:r>
      <w:proofErr w:type="spellStart"/>
      <w:r w:rsidRPr="00034F77">
        <w:rPr>
          <w:rFonts w:ascii="Humanst521 BT" w:hAnsi="Humanst521 BT"/>
          <w:b/>
          <w:sz w:val="24"/>
          <w:szCs w:val="24"/>
        </w:rPr>
        <w:t>Educator</w:t>
      </w:r>
      <w:proofErr w:type="spellEnd"/>
      <w:r w:rsidRPr="00034F77">
        <w:rPr>
          <w:rFonts w:ascii="Humanst521 BT" w:hAnsi="Humanst521 BT"/>
          <w:b/>
          <w:sz w:val="24"/>
          <w:szCs w:val="24"/>
        </w:rPr>
        <w:t xml:space="preserve"> of </w:t>
      </w:r>
      <w:proofErr w:type="spellStart"/>
      <w:r w:rsidRPr="00034F77">
        <w:rPr>
          <w:rFonts w:ascii="Humanst521 BT" w:hAnsi="Humanst521 BT"/>
          <w:b/>
          <w:sz w:val="24"/>
          <w:szCs w:val="24"/>
        </w:rPr>
        <w:t>the</w:t>
      </w:r>
      <w:proofErr w:type="spellEnd"/>
      <w:r w:rsidRPr="00034F77">
        <w:rPr>
          <w:rFonts w:ascii="Humanst521 BT" w:hAnsi="Humanst521 BT"/>
          <w:b/>
          <w:sz w:val="24"/>
          <w:szCs w:val="24"/>
        </w:rPr>
        <w:t xml:space="preserve"> </w:t>
      </w:r>
      <w:proofErr w:type="spellStart"/>
      <w:r w:rsidRPr="00034F77">
        <w:rPr>
          <w:rFonts w:ascii="Humanst521 BT" w:hAnsi="Humanst521 BT"/>
          <w:b/>
          <w:sz w:val="24"/>
          <w:szCs w:val="24"/>
        </w:rPr>
        <w:t>Year</w:t>
      </w:r>
      <w:proofErr w:type="spellEnd"/>
      <w:r w:rsidRPr="00034F77">
        <w:rPr>
          <w:rFonts w:ascii="Humanst521 BT" w:hAnsi="Humanst521 BT"/>
          <w:b/>
          <w:sz w:val="24"/>
          <w:szCs w:val="24"/>
        </w:rPr>
        <w:t>.</w:t>
      </w:r>
      <w:r w:rsidR="00034F77" w:rsidRPr="00034F77">
        <w:rPr>
          <w:rFonts w:ascii="Humanst521 BT" w:hAnsi="Humanst521 BT"/>
          <w:b/>
          <w:sz w:val="24"/>
          <w:szCs w:val="24"/>
        </w:rPr>
        <w:t xml:space="preserve"> </w:t>
      </w:r>
      <w:hyperlink r:id="rId9" w:tgtFrame="_blank" w:history="1">
        <w:r w:rsidR="00034F77" w:rsidRPr="00034F77">
          <w:rPr>
            <w:rStyle w:val="Hipervnculo"/>
            <w:rFonts w:ascii="Humanst521 BT" w:hAnsi="Humanst521 BT"/>
            <w:color w:val="6DC6DD"/>
            <w:sz w:val="24"/>
            <w:szCs w:val="24"/>
            <w:shd w:val="clear" w:color="auto" w:fill="FFFFFF"/>
          </w:rPr>
          <w:t>Ver +.</w:t>
        </w:r>
      </w:hyperlink>
    </w:p>
    <w:p w:rsidR="00D55409" w:rsidRPr="00034F77" w:rsidRDefault="00D55409" w:rsidP="004A3804">
      <w:pPr>
        <w:jc w:val="both"/>
        <w:rPr>
          <w:rFonts w:ascii="Humanst521 BT" w:hAnsi="Humanst521 BT"/>
          <w:sz w:val="24"/>
          <w:szCs w:val="24"/>
        </w:rPr>
      </w:pPr>
    </w:p>
    <w:p w:rsidR="00D55409" w:rsidRPr="00034F77" w:rsidRDefault="00085765" w:rsidP="00D55409">
      <w:pPr>
        <w:jc w:val="center"/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b/>
          <w:sz w:val="24"/>
          <w:szCs w:val="24"/>
        </w:rPr>
        <w:t>DISTINCIÓN A TRABAJOS DE INVESTIGACIÓN - EGRESADOS UIS</w:t>
      </w:r>
    </w:p>
    <w:p w:rsidR="00D55409" w:rsidRPr="00034F77" w:rsidRDefault="00D55409" w:rsidP="00D55409">
      <w:pPr>
        <w:jc w:val="both"/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noProof/>
          <w:sz w:val="24"/>
          <w:szCs w:val="24"/>
          <w:lang w:eastAsia="es-CO"/>
        </w:rPr>
        <w:drawing>
          <wp:inline distT="0" distB="0" distL="0" distR="0" wp14:anchorId="3EA7200A" wp14:editId="2C84FFFE">
            <wp:extent cx="5582231" cy="3850105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udiantes lauread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09" w:rsidRPr="00034F77" w:rsidRDefault="00D55409" w:rsidP="00D55409">
      <w:pPr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sz w:val="24"/>
          <w:szCs w:val="24"/>
        </w:rPr>
        <w:t xml:space="preserve">De izquierda a </w:t>
      </w:r>
      <w:proofErr w:type="gramStart"/>
      <w:r w:rsidRPr="00034F77">
        <w:rPr>
          <w:rFonts w:ascii="Humanst521 BT" w:hAnsi="Humanst521 BT"/>
          <w:sz w:val="24"/>
          <w:szCs w:val="24"/>
        </w:rPr>
        <w:t>derecha  Ricardo</w:t>
      </w:r>
      <w:proofErr w:type="gramEnd"/>
      <w:r w:rsidRPr="00034F77">
        <w:rPr>
          <w:rFonts w:ascii="Humanst521 BT" w:hAnsi="Humanst521 BT"/>
          <w:sz w:val="24"/>
          <w:szCs w:val="24"/>
        </w:rPr>
        <w:t xml:space="preserve"> Alfredo Cruz, decano Facultad de Ingenierías </w:t>
      </w:r>
      <w:proofErr w:type="spellStart"/>
      <w:r w:rsidRPr="00034F77">
        <w:rPr>
          <w:rFonts w:ascii="Humanst521 BT" w:hAnsi="Humanst521 BT"/>
          <w:sz w:val="24"/>
          <w:szCs w:val="24"/>
        </w:rPr>
        <w:t>Fisicomecánicas</w:t>
      </w:r>
      <w:proofErr w:type="spellEnd"/>
      <w:r w:rsidRPr="00034F77">
        <w:rPr>
          <w:rFonts w:ascii="Humanst521 BT" w:hAnsi="Humanst521 BT"/>
          <w:sz w:val="24"/>
          <w:szCs w:val="24"/>
        </w:rPr>
        <w:t xml:space="preserve">, Laura Patricia </w:t>
      </w:r>
      <w:proofErr w:type="spellStart"/>
      <w:r w:rsidRPr="00034F77">
        <w:rPr>
          <w:rFonts w:ascii="Humanst521 BT" w:hAnsi="Humanst521 BT"/>
          <w:sz w:val="24"/>
          <w:szCs w:val="24"/>
        </w:rPr>
        <w:t>Lloreda</w:t>
      </w:r>
      <w:proofErr w:type="spellEnd"/>
      <w:r w:rsidRPr="00034F77">
        <w:rPr>
          <w:rFonts w:ascii="Humanst521 BT" w:hAnsi="Humanst521 BT"/>
          <w:sz w:val="24"/>
          <w:szCs w:val="24"/>
        </w:rPr>
        <w:t xml:space="preserve"> Rey, Álvaro Ramírez García, rector UIS, Mario Alberto Macías López, y Germán Moreno Arenas, decano de la Facultad de Ciencias.</w:t>
      </w:r>
    </w:p>
    <w:p w:rsidR="00D55409" w:rsidRPr="00034F77" w:rsidRDefault="006D27CA" w:rsidP="00D55409">
      <w:pPr>
        <w:jc w:val="both"/>
        <w:rPr>
          <w:rFonts w:ascii="Humanst521 BT" w:hAnsi="Humanst521 BT"/>
          <w:b/>
          <w:sz w:val="24"/>
          <w:szCs w:val="24"/>
        </w:rPr>
      </w:pPr>
      <w:r w:rsidRPr="00034F77">
        <w:rPr>
          <w:rFonts w:ascii="Humanst521 BT" w:hAnsi="Humanst521 BT"/>
          <w:b/>
          <w:sz w:val="24"/>
          <w:szCs w:val="24"/>
        </w:rPr>
        <w:t>TELEUIS</w:t>
      </w:r>
    </w:p>
    <w:p w:rsidR="00D55409" w:rsidRPr="00034F77" w:rsidRDefault="00D55409" w:rsidP="00D55409">
      <w:pPr>
        <w:jc w:val="both"/>
        <w:rPr>
          <w:rFonts w:ascii="Humanst521 BT" w:hAnsi="Humanst521 BT"/>
          <w:sz w:val="24"/>
          <w:szCs w:val="24"/>
        </w:rPr>
      </w:pPr>
    </w:p>
    <w:p w:rsidR="00D55409" w:rsidRPr="00034F77" w:rsidRDefault="00D55409" w:rsidP="00D55409">
      <w:pPr>
        <w:jc w:val="both"/>
        <w:rPr>
          <w:rFonts w:ascii="Humanst521 BT" w:hAnsi="Humanst521 BT" w:cs="Arial"/>
          <w:sz w:val="24"/>
          <w:szCs w:val="24"/>
          <w:lang w:val="es-MX"/>
        </w:rPr>
      </w:pPr>
      <w:r w:rsidRPr="00034F77">
        <w:rPr>
          <w:rFonts w:ascii="Humanst521 BT" w:hAnsi="Humanst521 BT"/>
          <w:sz w:val="24"/>
          <w:szCs w:val="24"/>
        </w:rPr>
        <w:t xml:space="preserve">El máximo órgano de Dirección Académica de esta alma máter, entregó distinción laureada a la estudiante de Maestría en Gerencia de Negocios y odontóloga Laura Patricia </w:t>
      </w:r>
      <w:proofErr w:type="spellStart"/>
      <w:r w:rsidRPr="00034F77">
        <w:rPr>
          <w:rFonts w:ascii="Humanst521 BT" w:hAnsi="Humanst521 BT"/>
          <w:sz w:val="24"/>
          <w:szCs w:val="24"/>
        </w:rPr>
        <w:t>Lloreda</w:t>
      </w:r>
      <w:proofErr w:type="spellEnd"/>
      <w:r w:rsidRPr="00034F77">
        <w:rPr>
          <w:rFonts w:ascii="Humanst521 BT" w:hAnsi="Humanst521 BT"/>
          <w:sz w:val="24"/>
          <w:szCs w:val="24"/>
        </w:rPr>
        <w:t xml:space="preserve"> Rey, por su trabajo titulado” </w:t>
      </w:r>
      <w:r w:rsidRPr="00034F77">
        <w:rPr>
          <w:rFonts w:ascii="Humanst521 BT" w:hAnsi="Humanst521 BT" w:cs="Arial"/>
          <w:sz w:val="24"/>
          <w:szCs w:val="24"/>
          <w:lang w:val="es-MX"/>
        </w:rPr>
        <w:t>“</w:t>
      </w:r>
      <w:r w:rsidRPr="00034F77">
        <w:rPr>
          <w:rFonts w:ascii="Humanst521 BT" w:hAnsi="Humanst521 BT" w:cs="Arial"/>
          <w:b/>
          <w:sz w:val="24"/>
          <w:szCs w:val="24"/>
          <w:lang w:val="es-MX"/>
        </w:rPr>
        <w:t>Plan de negocios para la creación de una clínica de atención odontológica integral orientada a pacientes especiales cardiovasculares, oncológicos y síndrome de inmunodeficiencia adquirida</w:t>
      </w:r>
      <w:r w:rsidRPr="00034F77">
        <w:rPr>
          <w:rFonts w:ascii="Humanst521 BT" w:hAnsi="Humanst521 BT" w:cs="Arial"/>
          <w:sz w:val="24"/>
          <w:szCs w:val="24"/>
          <w:lang w:val="es-MX"/>
        </w:rPr>
        <w:t>”.</w:t>
      </w:r>
      <w:r w:rsidR="00034F77" w:rsidRPr="00034F77">
        <w:rPr>
          <w:rFonts w:ascii="Humanst521 BT" w:hAnsi="Humanst521 BT" w:cs="Arial"/>
          <w:sz w:val="24"/>
          <w:szCs w:val="24"/>
          <w:lang w:val="es-MX"/>
        </w:rPr>
        <w:t xml:space="preserve"> </w:t>
      </w:r>
      <w:hyperlink r:id="rId11" w:tgtFrame="_blank" w:history="1">
        <w:r w:rsidR="00034F77" w:rsidRPr="00034F77">
          <w:rPr>
            <w:rStyle w:val="Hipervnculo"/>
            <w:rFonts w:ascii="Humanst521 BT" w:hAnsi="Humanst521 BT"/>
            <w:color w:val="6DC6DD"/>
            <w:sz w:val="24"/>
            <w:szCs w:val="24"/>
            <w:shd w:val="clear" w:color="auto" w:fill="FFFFFF"/>
          </w:rPr>
          <w:t> Ver +.</w:t>
        </w:r>
      </w:hyperlink>
    </w:p>
    <w:p w:rsidR="00D55409" w:rsidRPr="00034F77" w:rsidRDefault="00D55409" w:rsidP="004A3804">
      <w:pPr>
        <w:jc w:val="both"/>
        <w:rPr>
          <w:rFonts w:ascii="Humanst521 BT" w:hAnsi="Humanst521 BT"/>
          <w:sz w:val="24"/>
          <w:szCs w:val="24"/>
        </w:rPr>
      </w:pPr>
    </w:p>
    <w:p w:rsidR="00466DCC" w:rsidRPr="00034F77" w:rsidRDefault="00466DCC" w:rsidP="00466DCC">
      <w:pPr>
        <w:jc w:val="both"/>
        <w:rPr>
          <w:rFonts w:ascii="Humanst521 BT" w:hAnsi="Humanst521 BT"/>
          <w:sz w:val="24"/>
          <w:szCs w:val="24"/>
        </w:rPr>
      </w:pPr>
    </w:p>
    <w:p w:rsidR="00466DCC" w:rsidRPr="00034F77" w:rsidRDefault="00085765" w:rsidP="00466DCC">
      <w:pPr>
        <w:jc w:val="both"/>
        <w:rPr>
          <w:rFonts w:ascii="Humanst521 BT" w:hAnsi="Humanst521 BT"/>
          <w:b/>
          <w:sz w:val="24"/>
          <w:szCs w:val="24"/>
        </w:rPr>
      </w:pPr>
      <w:r w:rsidRPr="00034F77">
        <w:rPr>
          <w:rFonts w:ascii="Humanst521 BT" w:hAnsi="Humanst521 BT"/>
          <w:b/>
          <w:sz w:val="24"/>
          <w:szCs w:val="24"/>
        </w:rPr>
        <w:t>MÉDICO EGRESADO UIS, RE</w:t>
      </w:r>
      <w:r w:rsidR="006D27CA" w:rsidRPr="00034F77">
        <w:rPr>
          <w:rFonts w:ascii="Humanst521 BT" w:hAnsi="Humanst521 BT"/>
          <w:b/>
          <w:sz w:val="24"/>
          <w:szCs w:val="24"/>
        </w:rPr>
        <w:t>PRESENTA</w:t>
      </w:r>
      <w:r w:rsidRPr="00034F77">
        <w:rPr>
          <w:rFonts w:ascii="Humanst521 BT" w:hAnsi="Humanst521 BT"/>
          <w:b/>
          <w:sz w:val="24"/>
          <w:szCs w:val="24"/>
        </w:rPr>
        <w:t xml:space="preserve"> A BUCARAMANGA EN JAPÓN</w:t>
      </w:r>
    </w:p>
    <w:p w:rsidR="00466DCC" w:rsidRPr="00034F77" w:rsidRDefault="00466DCC" w:rsidP="00466DCC">
      <w:pPr>
        <w:jc w:val="both"/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noProof/>
          <w:sz w:val="24"/>
          <w:szCs w:val="24"/>
          <w:lang w:eastAsia="es-CO"/>
        </w:rPr>
        <w:drawing>
          <wp:inline distT="0" distB="0" distL="0" distR="0" wp14:anchorId="055D7D62" wp14:editId="6E9FBE5D">
            <wp:extent cx="5600700" cy="3715131"/>
            <wp:effectExtent l="0" t="0" r="0" b="0"/>
            <wp:docPr id="2" name="Imagen 2" descr="El doctor Héctor Julio Hernández estará en Tokio hasta el 18 de mayo. - Suministrada /GENTE DE CABE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doctor Héctor Julio Hernández estará en Tokio hasta el 18 de mayo. - Suministrada /GENTE DE CABECE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1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CC" w:rsidRPr="00034F77" w:rsidRDefault="002748B2" w:rsidP="00466DCC">
      <w:pPr>
        <w:jc w:val="both"/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sz w:val="24"/>
          <w:szCs w:val="24"/>
        </w:rPr>
        <w:t xml:space="preserve">Doctor </w:t>
      </w:r>
      <w:proofErr w:type="spellStart"/>
      <w:r w:rsidRPr="00034F77">
        <w:rPr>
          <w:rFonts w:ascii="Humanst521 BT" w:hAnsi="Humanst521 BT"/>
          <w:sz w:val="24"/>
          <w:szCs w:val="24"/>
        </w:rPr>
        <w:t>Hector</w:t>
      </w:r>
      <w:proofErr w:type="spellEnd"/>
      <w:r w:rsidRPr="00034F77">
        <w:rPr>
          <w:rFonts w:ascii="Humanst521 BT" w:hAnsi="Humanst521 BT"/>
          <w:sz w:val="24"/>
          <w:szCs w:val="24"/>
        </w:rPr>
        <w:t xml:space="preserve"> Julio </w:t>
      </w:r>
      <w:proofErr w:type="spellStart"/>
      <w:r w:rsidRPr="00034F77">
        <w:rPr>
          <w:rFonts w:ascii="Humanst521 BT" w:hAnsi="Humanst521 BT"/>
          <w:sz w:val="24"/>
          <w:szCs w:val="24"/>
        </w:rPr>
        <w:t>Hernandez</w:t>
      </w:r>
      <w:proofErr w:type="spellEnd"/>
      <w:r w:rsidRPr="00034F77">
        <w:rPr>
          <w:rFonts w:ascii="Humanst521 BT" w:hAnsi="Humanst521 BT"/>
          <w:sz w:val="24"/>
          <w:szCs w:val="24"/>
        </w:rPr>
        <w:t>, Egresado Medicina UIS.</w:t>
      </w:r>
    </w:p>
    <w:p w:rsidR="002748B2" w:rsidRPr="00034F77" w:rsidRDefault="006D27CA" w:rsidP="00466DCC">
      <w:pPr>
        <w:jc w:val="both"/>
        <w:rPr>
          <w:rFonts w:ascii="Humanst521 BT" w:hAnsi="Humanst521 BT"/>
          <w:b/>
          <w:sz w:val="24"/>
          <w:szCs w:val="24"/>
        </w:rPr>
      </w:pPr>
      <w:r w:rsidRPr="00034F77">
        <w:rPr>
          <w:rFonts w:ascii="Humanst521 BT" w:hAnsi="Humanst521 BT"/>
          <w:b/>
          <w:sz w:val="24"/>
          <w:szCs w:val="24"/>
        </w:rPr>
        <w:t>GENTE DE CABECERA</w:t>
      </w:r>
    </w:p>
    <w:p w:rsidR="00466DCC" w:rsidRPr="00034F77" w:rsidRDefault="00466DCC" w:rsidP="00466DCC">
      <w:pPr>
        <w:jc w:val="both"/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sz w:val="24"/>
          <w:szCs w:val="24"/>
        </w:rPr>
        <w:t xml:space="preserve">El doctor Héctor Julio Hernández, jefe de </w:t>
      </w:r>
      <w:proofErr w:type="spellStart"/>
      <w:r w:rsidRPr="00034F77">
        <w:rPr>
          <w:rFonts w:ascii="Humanst521 BT" w:hAnsi="Humanst521 BT"/>
          <w:sz w:val="24"/>
          <w:szCs w:val="24"/>
        </w:rPr>
        <w:t>Hemodinamia</w:t>
      </w:r>
      <w:proofErr w:type="spellEnd"/>
      <w:r w:rsidRPr="00034F77">
        <w:rPr>
          <w:rFonts w:ascii="Humanst521 BT" w:hAnsi="Humanst521 BT"/>
          <w:sz w:val="24"/>
          <w:szCs w:val="24"/>
        </w:rPr>
        <w:t xml:space="preserve"> y Cardiología Intervencionista del Instituto del Corazón de Bucaramanga representa a Bucaramanga en un evento médico en Japón.</w:t>
      </w:r>
      <w:r w:rsidR="00034F77" w:rsidRPr="00034F77">
        <w:rPr>
          <w:rFonts w:ascii="Humanst521 BT" w:hAnsi="Humanst521 BT"/>
          <w:sz w:val="24"/>
          <w:szCs w:val="24"/>
        </w:rPr>
        <w:t xml:space="preserve"> </w:t>
      </w:r>
      <w:hyperlink r:id="rId13" w:tgtFrame="_blank" w:history="1">
        <w:r w:rsidR="00034F77" w:rsidRPr="00034F77">
          <w:rPr>
            <w:rStyle w:val="Hipervnculo"/>
            <w:rFonts w:ascii="Humanst521 BT" w:hAnsi="Humanst521 BT"/>
            <w:color w:val="6DC6DD"/>
            <w:sz w:val="24"/>
            <w:szCs w:val="24"/>
            <w:shd w:val="clear" w:color="auto" w:fill="FFFFFF"/>
          </w:rPr>
          <w:t>Ver +</w:t>
        </w:r>
      </w:hyperlink>
    </w:p>
    <w:p w:rsidR="00085765" w:rsidRPr="00034F77" w:rsidRDefault="00085765" w:rsidP="00466DCC">
      <w:pPr>
        <w:jc w:val="both"/>
        <w:rPr>
          <w:rFonts w:ascii="Humanst521 BT" w:hAnsi="Humanst521 BT"/>
          <w:sz w:val="24"/>
          <w:szCs w:val="24"/>
        </w:rPr>
      </w:pPr>
    </w:p>
    <w:p w:rsidR="00085765" w:rsidRPr="00034F77" w:rsidRDefault="00085765" w:rsidP="00466DCC">
      <w:pPr>
        <w:jc w:val="both"/>
        <w:rPr>
          <w:rFonts w:ascii="Humanst521 BT" w:hAnsi="Humanst521 BT"/>
          <w:sz w:val="24"/>
          <w:szCs w:val="24"/>
        </w:rPr>
      </w:pPr>
    </w:p>
    <w:p w:rsidR="002B6E8B" w:rsidRPr="00034F77" w:rsidRDefault="00085765" w:rsidP="002B6E8B">
      <w:pPr>
        <w:jc w:val="both"/>
        <w:rPr>
          <w:rFonts w:ascii="Humanst521 BT" w:hAnsi="Humanst521 BT"/>
          <w:b/>
          <w:sz w:val="24"/>
          <w:szCs w:val="24"/>
        </w:rPr>
      </w:pPr>
      <w:r w:rsidRPr="00034F77">
        <w:rPr>
          <w:rFonts w:ascii="Humanst521 BT" w:hAnsi="Humanst521 BT"/>
          <w:b/>
          <w:sz w:val="24"/>
          <w:szCs w:val="24"/>
        </w:rPr>
        <w:t>EGRESADO UIS OBTIENE NUEVA PATENTE - TRAMPA PARA ATRAPAR PITOS</w:t>
      </w:r>
    </w:p>
    <w:p w:rsidR="002B6E8B" w:rsidRPr="00034F77" w:rsidRDefault="002B6E8B" w:rsidP="004A3804">
      <w:pPr>
        <w:jc w:val="both"/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noProof/>
          <w:sz w:val="24"/>
          <w:szCs w:val="24"/>
          <w:lang w:eastAsia="es-CO"/>
        </w:rPr>
        <w:lastRenderedPageBreak/>
        <w:drawing>
          <wp:inline distT="0" distB="0" distL="0" distR="0" wp14:anchorId="0156E49C" wp14:editId="7D8CDAA8">
            <wp:extent cx="5630779" cy="3753853"/>
            <wp:effectExtent l="0" t="0" r="825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1_patent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717" cy="37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DCC" w:rsidRPr="00034F77" w:rsidRDefault="002748B2" w:rsidP="004A3804">
      <w:pPr>
        <w:jc w:val="both"/>
        <w:rPr>
          <w:rFonts w:ascii="Humanst521 BT" w:hAnsi="Humanst521 BT"/>
          <w:sz w:val="24"/>
          <w:szCs w:val="24"/>
        </w:rPr>
      </w:pPr>
      <w:proofErr w:type="spellStart"/>
      <w:r w:rsidRPr="00034F77">
        <w:rPr>
          <w:rFonts w:ascii="Humanst521 BT" w:hAnsi="Humanst521 BT"/>
          <w:sz w:val="24"/>
          <w:szCs w:val="24"/>
        </w:rPr>
        <w:t>Victor</w:t>
      </w:r>
      <w:proofErr w:type="spellEnd"/>
      <w:r w:rsidRPr="00034F77">
        <w:rPr>
          <w:rFonts w:ascii="Humanst521 BT" w:hAnsi="Humanst521 BT"/>
          <w:sz w:val="24"/>
          <w:szCs w:val="24"/>
        </w:rPr>
        <w:t xml:space="preserve"> Manuel Silva Angulo, Egresado Medicina UIS</w:t>
      </w:r>
    </w:p>
    <w:p w:rsidR="006D27CA" w:rsidRPr="00034F77" w:rsidRDefault="006D27CA" w:rsidP="004A3804">
      <w:pPr>
        <w:jc w:val="both"/>
        <w:rPr>
          <w:rFonts w:ascii="Humanst521 BT" w:hAnsi="Humanst521 BT"/>
          <w:b/>
          <w:sz w:val="24"/>
          <w:szCs w:val="24"/>
        </w:rPr>
      </w:pPr>
      <w:r w:rsidRPr="00034F77">
        <w:rPr>
          <w:rFonts w:ascii="Humanst521 BT" w:hAnsi="Humanst521 BT"/>
          <w:b/>
          <w:sz w:val="24"/>
          <w:szCs w:val="24"/>
        </w:rPr>
        <w:t>CATEDRA LIBRE</w:t>
      </w:r>
    </w:p>
    <w:p w:rsidR="006D27CA" w:rsidRPr="00034F77" w:rsidRDefault="006D27CA" w:rsidP="004A3804">
      <w:pPr>
        <w:jc w:val="both"/>
        <w:rPr>
          <w:rFonts w:ascii="Humanst521 BT" w:hAnsi="Humanst521 BT"/>
          <w:b/>
          <w:sz w:val="24"/>
          <w:szCs w:val="24"/>
        </w:rPr>
      </w:pPr>
    </w:p>
    <w:p w:rsidR="002B6E8B" w:rsidRPr="00034F77" w:rsidRDefault="002B6E8B" w:rsidP="002B6E8B">
      <w:pPr>
        <w:jc w:val="both"/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sz w:val="24"/>
          <w:szCs w:val="24"/>
        </w:rPr>
        <w:t>‘Trampa para insectos vivos’ es la nueva patente de invención de la Universidad Industrial de Santander, otorgada recientemente por la Superintendencia de Industria y Comercio de Colombia por un período de 20 años.</w:t>
      </w:r>
    </w:p>
    <w:p w:rsidR="002B6E8B" w:rsidRPr="00034F77" w:rsidRDefault="002B6E8B" w:rsidP="002B6E8B">
      <w:pPr>
        <w:jc w:val="both"/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sz w:val="24"/>
          <w:szCs w:val="24"/>
        </w:rPr>
        <w:t xml:space="preserve">Tecnología </w:t>
      </w:r>
      <w:r w:rsidR="002748B2" w:rsidRPr="00034F77">
        <w:rPr>
          <w:rFonts w:ascii="Humanst521 BT" w:hAnsi="Humanst521 BT"/>
          <w:sz w:val="24"/>
          <w:szCs w:val="24"/>
        </w:rPr>
        <w:t>desarrollada por Víctor Manuel A</w:t>
      </w:r>
      <w:r w:rsidRPr="00034F77">
        <w:rPr>
          <w:rFonts w:ascii="Humanst521 BT" w:hAnsi="Humanst521 BT"/>
          <w:sz w:val="24"/>
          <w:szCs w:val="24"/>
        </w:rPr>
        <w:t>ngulo Silva, profesor jubilado de la Escuela de Medicina de la UIS y miembro del Centro de Investigación en Enfermedades Tropicales – CINTROP de esta universidad.</w:t>
      </w:r>
      <w:r w:rsidR="00034F77" w:rsidRPr="00034F77">
        <w:rPr>
          <w:rFonts w:ascii="Humanst521 BT" w:hAnsi="Humanst521 BT"/>
          <w:sz w:val="24"/>
          <w:szCs w:val="24"/>
        </w:rPr>
        <w:t xml:space="preserve"> </w:t>
      </w:r>
      <w:hyperlink r:id="rId15" w:tgtFrame="_blank" w:history="1">
        <w:r w:rsidR="00034F77" w:rsidRPr="00034F77">
          <w:rPr>
            <w:rStyle w:val="Hipervnculo"/>
            <w:rFonts w:ascii="Humanst521 BT" w:hAnsi="Humanst521 BT"/>
            <w:color w:val="6DC6DD"/>
            <w:sz w:val="24"/>
            <w:szCs w:val="24"/>
            <w:shd w:val="clear" w:color="auto" w:fill="FFFFFF"/>
          </w:rPr>
          <w:t>Ver +</w:t>
        </w:r>
      </w:hyperlink>
    </w:p>
    <w:p w:rsidR="00034F77" w:rsidRPr="00034F77" w:rsidRDefault="00034F77" w:rsidP="00034F77">
      <w:pPr>
        <w:jc w:val="both"/>
        <w:rPr>
          <w:rFonts w:ascii="Humanst521 BT" w:hAnsi="Humanst521 BT"/>
          <w:sz w:val="24"/>
          <w:szCs w:val="24"/>
        </w:rPr>
      </w:pPr>
    </w:p>
    <w:p w:rsidR="00034F77" w:rsidRPr="00034F77" w:rsidRDefault="00034F77" w:rsidP="00034F77">
      <w:pPr>
        <w:jc w:val="both"/>
        <w:rPr>
          <w:rFonts w:ascii="Humanst521 BT" w:hAnsi="Humanst521 BT"/>
          <w:b/>
          <w:bCs/>
          <w:sz w:val="24"/>
          <w:szCs w:val="24"/>
        </w:rPr>
      </w:pPr>
      <w:r w:rsidRPr="00034F77">
        <w:rPr>
          <w:rFonts w:ascii="Humanst521 BT" w:hAnsi="Humanst521 BT"/>
          <w:b/>
          <w:bCs/>
          <w:sz w:val="24"/>
          <w:szCs w:val="24"/>
        </w:rPr>
        <w:t>DESDE LA DIRECCIÓN DE RELACIONES EXTERIORES Y A TRAVÉS DEL PROGRAMA DE EGRESADOS, SE GESTIONAN ACTIVIDADES DESTINADAS A CONSOLIDAR Y DESARROLLAR LA POLÍTICA INSTITUCIONAL DE EGRESADOS, CONSAGRADA MEDIANTE ACUERDO SUPERIOR 091 (DICIEMBRE 12) DE 2008. </w:t>
      </w:r>
    </w:p>
    <w:p w:rsidR="00034F77" w:rsidRPr="00034F77" w:rsidRDefault="00034F77" w:rsidP="00034F77">
      <w:pPr>
        <w:jc w:val="both"/>
        <w:rPr>
          <w:rFonts w:ascii="Humanst521 BT" w:hAnsi="Humanst521 BT"/>
          <w:sz w:val="24"/>
          <w:szCs w:val="24"/>
        </w:rPr>
      </w:pPr>
    </w:p>
    <w:p w:rsidR="00034F77" w:rsidRPr="00034F77" w:rsidRDefault="00034F77" w:rsidP="00034F77">
      <w:pPr>
        <w:jc w:val="both"/>
        <w:rPr>
          <w:rFonts w:ascii="Humanst521 BT" w:hAnsi="Humanst521 BT"/>
          <w:b/>
          <w:bCs/>
          <w:sz w:val="24"/>
          <w:szCs w:val="24"/>
        </w:rPr>
      </w:pPr>
      <w:r w:rsidRPr="00034F77">
        <w:rPr>
          <w:rFonts w:ascii="Humanst521 BT" w:hAnsi="Humanst521 BT"/>
          <w:b/>
          <w:bCs/>
          <w:sz w:val="24"/>
          <w:szCs w:val="24"/>
        </w:rPr>
        <w:t>¡Conéctate con la comunidad virtual del Programa Institucional de Egresados UIS!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34F77" w:rsidRPr="00034F77" w:rsidTr="00827B8A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034F77" w:rsidRPr="00034F77" w:rsidRDefault="00034F77" w:rsidP="00034F77">
            <w:pPr>
              <w:jc w:val="both"/>
              <w:rPr>
                <w:rFonts w:ascii="Humanst521 BT" w:hAnsi="Humanst521 BT"/>
                <w:sz w:val="24"/>
                <w:szCs w:val="24"/>
              </w:rPr>
            </w:pPr>
            <w:r w:rsidRPr="00034F77">
              <w:rPr>
                <w:rFonts w:ascii="Humanst521 BT" w:hAnsi="Humanst521 BT"/>
                <w:sz w:val="24"/>
                <w:szCs w:val="24"/>
              </w:rPr>
              <w:lastRenderedPageBreak/>
              <w:drawing>
                <wp:inline distT="0" distB="0" distL="0" distR="0" wp14:anchorId="738C1221" wp14:editId="5FA0846E">
                  <wp:extent cx="457200" cy="457200"/>
                  <wp:effectExtent l="0" t="0" r="0" b="0"/>
                  <wp:docPr id="12" name="Imagen 12" descr="http://cdn-images.mailchimp.com/icons/social-block-v2/dark-facebook-96.pn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-images.mailchimp.com/icons/social-block-v2/dark-facebook-96.pn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F77" w:rsidRPr="00034F77" w:rsidTr="00827B8A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034F77" w:rsidRPr="00034F77" w:rsidRDefault="00034F77" w:rsidP="00034F77">
            <w:pPr>
              <w:jc w:val="both"/>
              <w:rPr>
                <w:rFonts w:ascii="Humanst521 BT" w:hAnsi="Humanst521 BT"/>
                <w:sz w:val="24"/>
                <w:szCs w:val="24"/>
              </w:rPr>
            </w:pPr>
            <w:hyperlink r:id="rId18" w:history="1">
              <w:r w:rsidRPr="00034F77">
                <w:rPr>
                  <w:rStyle w:val="Hipervnculo"/>
                  <w:rFonts w:ascii="Humanst521 BT" w:hAnsi="Humanst521 BT"/>
                  <w:sz w:val="24"/>
                  <w:szCs w:val="24"/>
                </w:rPr>
                <w:t>https://www.facebook.com/ProgramaEgresadosUIS</w:t>
              </w:r>
            </w:hyperlink>
          </w:p>
          <w:p w:rsidR="00034F77" w:rsidRPr="00034F77" w:rsidRDefault="00034F77" w:rsidP="00034F77">
            <w:pPr>
              <w:jc w:val="both"/>
              <w:rPr>
                <w:rFonts w:ascii="Humanst521 BT" w:hAnsi="Humanst521 BT"/>
                <w:sz w:val="24"/>
                <w:szCs w:val="24"/>
              </w:rPr>
            </w:pPr>
          </w:p>
        </w:tc>
      </w:tr>
    </w:tbl>
    <w:p w:rsidR="00034F77" w:rsidRPr="00034F77" w:rsidRDefault="00034F77" w:rsidP="00034F77">
      <w:pPr>
        <w:jc w:val="both"/>
        <w:rPr>
          <w:rFonts w:ascii="Humanst521 BT" w:hAnsi="Humanst521 BT"/>
          <w:vanish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34F77" w:rsidRPr="00034F77" w:rsidTr="00827B8A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034F77" w:rsidRPr="00034F77" w:rsidRDefault="00034F77" w:rsidP="00034F77">
            <w:pPr>
              <w:jc w:val="both"/>
              <w:rPr>
                <w:rFonts w:ascii="Humanst521 BT" w:hAnsi="Humanst521 BT"/>
                <w:sz w:val="24"/>
                <w:szCs w:val="24"/>
              </w:rPr>
            </w:pPr>
            <w:r w:rsidRPr="00034F77">
              <w:rPr>
                <w:rFonts w:ascii="Humanst521 BT" w:hAnsi="Humanst521 BT"/>
                <w:sz w:val="24"/>
                <w:szCs w:val="24"/>
              </w:rPr>
              <w:drawing>
                <wp:inline distT="0" distB="0" distL="0" distR="0" wp14:anchorId="2C056753" wp14:editId="66599C30">
                  <wp:extent cx="457200" cy="457200"/>
                  <wp:effectExtent l="0" t="0" r="0" b="0"/>
                  <wp:docPr id="11" name="Imagen 11" descr="http://cdn-images.mailchimp.com/icons/social-block-v2/dark-link-96.png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-images.mailchimp.com/icons/social-block-v2/dark-link-96.png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F77" w:rsidRPr="00034F77" w:rsidTr="00827B8A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034F77" w:rsidRPr="00034F77" w:rsidRDefault="00034F77" w:rsidP="00034F77">
            <w:pPr>
              <w:jc w:val="both"/>
              <w:rPr>
                <w:rFonts w:ascii="Humanst521 BT" w:hAnsi="Humanst521 BT"/>
                <w:sz w:val="24"/>
                <w:szCs w:val="24"/>
              </w:rPr>
            </w:pPr>
            <w:hyperlink r:id="rId21" w:history="1">
              <w:r w:rsidRPr="00034F77">
                <w:rPr>
                  <w:rStyle w:val="Hipervnculo"/>
                  <w:rFonts w:ascii="Humanst521 BT" w:hAnsi="Humanst521 BT"/>
                  <w:sz w:val="24"/>
                  <w:szCs w:val="24"/>
                </w:rPr>
                <w:t>http://www.empleos.uis.edu.co/</w:t>
              </w:r>
            </w:hyperlink>
          </w:p>
          <w:p w:rsidR="00034F77" w:rsidRPr="00034F77" w:rsidRDefault="00034F77" w:rsidP="00034F77">
            <w:pPr>
              <w:jc w:val="both"/>
              <w:rPr>
                <w:rFonts w:ascii="Humanst521 BT" w:hAnsi="Humanst521 BT"/>
                <w:sz w:val="24"/>
                <w:szCs w:val="24"/>
              </w:rPr>
            </w:pPr>
          </w:p>
        </w:tc>
      </w:tr>
    </w:tbl>
    <w:p w:rsidR="00034F77" w:rsidRPr="00034F77" w:rsidRDefault="00034F77" w:rsidP="00034F77">
      <w:pPr>
        <w:jc w:val="both"/>
        <w:rPr>
          <w:rFonts w:ascii="Humanst521 BT" w:hAnsi="Humanst521 BT"/>
          <w:vanish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34F77" w:rsidRPr="00034F77" w:rsidTr="00827B8A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034F77" w:rsidRPr="00034F77" w:rsidRDefault="00034F77" w:rsidP="00034F77">
            <w:pPr>
              <w:jc w:val="both"/>
              <w:rPr>
                <w:rFonts w:ascii="Humanst521 BT" w:hAnsi="Humanst521 BT"/>
                <w:sz w:val="24"/>
                <w:szCs w:val="24"/>
              </w:rPr>
            </w:pPr>
            <w:r w:rsidRPr="00034F77">
              <w:rPr>
                <w:rFonts w:ascii="Humanst521 BT" w:hAnsi="Humanst521 BT"/>
                <w:sz w:val="24"/>
                <w:szCs w:val="24"/>
              </w:rPr>
              <w:drawing>
                <wp:inline distT="0" distB="0" distL="0" distR="0" wp14:anchorId="16C9D0C1" wp14:editId="575A447E">
                  <wp:extent cx="457200" cy="457200"/>
                  <wp:effectExtent l="0" t="0" r="0" b="0"/>
                  <wp:docPr id="3" name="Imagen 3" descr="http://cdn-images.mailchimp.com/icons/social-block-v2/dark-forwardtofriend-96.pn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-images.mailchimp.com/icons/social-block-v2/dark-forwardtofriend-96.pn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F77" w:rsidRPr="00034F77" w:rsidRDefault="00034F77" w:rsidP="00034F77">
      <w:pPr>
        <w:jc w:val="both"/>
        <w:rPr>
          <w:rFonts w:ascii="Humanst521 BT" w:hAnsi="Humanst521 BT"/>
          <w:sz w:val="24"/>
          <w:szCs w:val="24"/>
        </w:rPr>
      </w:pPr>
    </w:p>
    <w:p w:rsidR="00034F77" w:rsidRPr="00034F77" w:rsidRDefault="00034F77" w:rsidP="00034F77">
      <w:pPr>
        <w:jc w:val="both"/>
        <w:rPr>
          <w:rFonts w:ascii="Humanst521 BT" w:hAnsi="Humanst521 BT"/>
          <w:sz w:val="24"/>
          <w:szCs w:val="24"/>
        </w:rPr>
      </w:pPr>
      <w:hyperlink r:id="rId24" w:history="1">
        <w:r w:rsidRPr="00034F77">
          <w:rPr>
            <w:rStyle w:val="Hipervnculo"/>
            <w:rFonts w:ascii="Humanst521 BT" w:hAnsi="Humanst521 BT"/>
            <w:sz w:val="24"/>
            <w:szCs w:val="24"/>
          </w:rPr>
          <w:t>uisegresados@uis.edu.co</w:t>
        </w:r>
      </w:hyperlink>
    </w:p>
    <w:p w:rsidR="00034F77" w:rsidRPr="00034F77" w:rsidRDefault="00034F77" w:rsidP="00034F77">
      <w:pPr>
        <w:jc w:val="both"/>
        <w:rPr>
          <w:rFonts w:ascii="Humanst521 BT" w:hAnsi="Humanst521 BT"/>
          <w:sz w:val="24"/>
          <w:szCs w:val="24"/>
        </w:rPr>
      </w:pPr>
    </w:p>
    <w:p w:rsidR="00034F77" w:rsidRPr="00034F77" w:rsidRDefault="00034F77" w:rsidP="00034F77">
      <w:pPr>
        <w:jc w:val="both"/>
        <w:rPr>
          <w:rFonts w:ascii="Humanst521 BT" w:hAnsi="Humanst521 BT"/>
          <w:sz w:val="24"/>
          <w:szCs w:val="24"/>
        </w:rPr>
      </w:pPr>
      <w:r w:rsidRPr="00034F77">
        <w:rPr>
          <w:rFonts w:ascii="Humanst521 BT" w:hAnsi="Humanst521 BT"/>
          <w:b/>
          <w:bCs/>
          <w:sz w:val="24"/>
          <w:szCs w:val="24"/>
        </w:rPr>
        <w:t>CRÉDITOS</w:t>
      </w:r>
    </w:p>
    <w:tbl>
      <w:tblPr>
        <w:tblW w:w="5000" w:type="pct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34F77" w:rsidRPr="00034F77" w:rsidTr="00827B8A">
        <w:tc>
          <w:tcPr>
            <w:tcW w:w="0" w:type="auto"/>
            <w:shd w:val="clear" w:color="auto" w:fill="F2F2F2"/>
            <w:hideMark/>
          </w:tcPr>
          <w:tbl>
            <w:tblPr>
              <w:tblpPr w:leftFromText="45" w:rightFromText="45" w:vertAnchor="text"/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034F77" w:rsidRPr="00034F77" w:rsidTr="00827B8A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034F77" w:rsidRPr="00034F77" w:rsidRDefault="00034F77" w:rsidP="00034F77">
                  <w:pPr>
                    <w:jc w:val="both"/>
                    <w:rPr>
                      <w:rFonts w:ascii="Humanst521 BT" w:hAnsi="Humanst521 BT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034F77" w:rsidRPr="00034F77" w:rsidRDefault="00034F77" w:rsidP="00034F77">
            <w:pPr>
              <w:jc w:val="both"/>
              <w:rPr>
                <w:rFonts w:ascii="Humanst521 BT" w:hAnsi="Humanst521 BT"/>
                <w:sz w:val="24"/>
                <w:szCs w:val="24"/>
              </w:rPr>
            </w:pPr>
          </w:p>
        </w:tc>
      </w:tr>
    </w:tbl>
    <w:p w:rsidR="00034F77" w:rsidRPr="00034F77" w:rsidRDefault="00034F77" w:rsidP="00034F77">
      <w:pPr>
        <w:jc w:val="both"/>
        <w:rPr>
          <w:rFonts w:ascii="Humanst521 BT" w:hAnsi="Humanst521 BT"/>
          <w:vanish/>
          <w:sz w:val="24"/>
          <w:szCs w:val="24"/>
        </w:rPr>
      </w:pPr>
    </w:p>
    <w:tbl>
      <w:tblPr>
        <w:tblW w:w="5000" w:type="pct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8"/>
      </w:tblGrid>
      <w:tr w:rsidR="00034F77" w:rsidRPr="00034F77" w:rsidTr="00827B8A">
        <w:tc>
          <w:tcPr>
            <w:tcW w:w="0" w:type="auto"/>
            <w:shd w:val="clear" w:color="auto" w:fill="F2F2F2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8"/>
            </w:tblGrid>
            <w:tr w:rsidR="00034F77" w:rsidRPr="00034F77" w:rsidTr="00827B8A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10"/>
                  </w:tblGrid>
                  <w:tr w:rsidR="00034F77" w:rsidRPr="00034F77" w:rsidTr="00827B8A">
                    <w:tc>
                      <w:tcPr>
                        <w:tcW w:w="0" w:type="auto"/>
                        <w:hideMark/>
                      </w:tcPr>
                      <w:p w:rsidR="00034F77" w:rsidRPr="00034F77" w:rsidRDefault="00034F77" w:rsidP="00034F77">
                        <w:pPr>
                          <w:jc w:val="both"/>
                          <w:rPr>
                            <w:rFonts w:ascii="Humanst521 BT" w:hAnsi="Humanst521 BT"/>
                            <w:sz w:val="24"/>
                            <w:szCs w:val="24"/>
                          </w:rPr>
                        </w:pPr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drawing>
                            <wp:inline distT="0" distB="0" distL="0" distR="0" wp14:anchorId="3D028172" wp14:editId="242CCCEE">
                              <wp:extent cx="2409825" cy="1343025"/>
                              <wp:effectExtent l="0" t="0" r="9525" b="9525"/>
                              <wp:docPr id="4" name="Imagen 4" descr="https://gallery.mailchimp.com/9bfcc843c1fc0b949cf5e3977/images/b30715dc-2e06-45b0-a01b-975eeaafa6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gallery.mailchimp.com/9bfcc843c1fc0b949cf5e3977/images/b30715dc-2e06-45b0-a01b-975eeaafa62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9825" cy="134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034F77" w:rsidRPr="00034F77" w:rsidTr="00827B8A">
                    <w:tc>
                      <w:tcPr>
                        <w:tcW w:w="0" w:type="auto"/>
                        <w:hideMark/>
                      </w:tcPr>
                      <w:p w:rsidR="00034F77" w:rsidRPr="00034F77" w:rsidRDefault="00034F77" w:rsidP="00034F77">
                        <w:pPr>
                          <w:jc w:val="both"/>
                          <w:rPr>
                            <w:rFonts w:ascii="Humanst521 BT" w:hAnsi="Humanst521 BT"/>
                            <w:sz w:val="24"/>
                            <w:szCs w:val="24"/>
                          </w:rPr>
                        </w:pPr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t>Boletín del:</w:t>
                        </w:r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</w:r>
                        <w:r w:rsidRPr="00034F77">
                          <w:rPr>
                            <w:rFonts w:ascii="Humanst521 BT" w:hAnsi="Humanst521 BT"/>
                            <w:b/>
                            <w:bCs/>
                            <w:sz w:val="24"/>
                            <w:szCs w:val="24"/>
                          </w:rPr>
                          <w:t>Programa Institucional de Egresados</w:t>
                        </w:r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  <w:t>Oficina de Relaciones Exteriores</w:t>
                        </w:r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  <w:t>PBX: (7) 6344000 Ext: 2871</w:t>
                        </w:r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</w:r>
                        <w:hyperlink r:id="rId26" w:tgtFrame="_blank" w:history="1">
                          <w:r w:rsidRPr="00034F77">
                            <w:rPr>
                              <w:rStyle w:val="Hipervnculo"/>
                              <w:rFonts w:ascii="Humanst521 BT" w:hAnsi="Humanst521 BT"/>
                              <w:sz w:val="24"/>
                              <w:szCs w:val="24"/>
                            </w:rPr>
                            <w:t>uisegresados@uis.edu.co</w:t>
                          </w:r>
                        </w:hyperlink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t> </w:t>
                        </w:r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  <w:t>Bucaramanga - Santander - Colombia</w:t>
                        </w:r>
                      </w:p>
                    </w:tc>
                  </w:tr>
                </w:tbl>
                <w:p w:rsidR="00034F77" w:rsidRPr="00034F77" w:rsidRDefault="00034F77" w:rsidP="00034F77">
                  <w:pPr>
                    <w:jc w:val="both"/>
                    <w:rPr>
                      <w:rFonts w:ascii="Humanst521 BT" w:hAnsi="Humanst521 BT"/>
                      <w:sz w:val="24"/>
                      <w:szCs w:val="24"/>
                    </w:rPr>
                  </w:pPr>
                </w:p>
              </w:tc>
            </w:tr>
          </w:tbl>
          <w:p w:rsidR="00034F77" w:rsidRPr="00034F77" w:rsidRDefault="00034F77" w:rsidP="00034F77">
            <w:pPr>
              <w:jc w:val="both"/>
              <w:rPr>
                <w:rFonts w:ascii="Humanst521 BT" w:hAnsi="Humanst521 BT"/>
                <w:sz w:val="24"/>
                <w:szCs w:val="24"/>
              </w:rPr>
            </w:pPr>
          </w:p>
        </w:tc>
      </w:tr>
    </w:tbl>
    <w:p w:rsidR="00034F77" w:rsidRPr="00034F77" w:rsidRDefault="00034F77" w:rsidP="00034F77">
      <w:pPr>
        <w:jc w:val="both"/>
        <w:rPr>
          <w:rFonts w:ascii="Humanst521 BT" w:hAnsi="Humanst521 BT"/>
          <w:vanish/>
          <w:sz w:val="24"/>
          <w:szCs w:val="24"/>
        </w:rPr>
      </w:pPr>
    </w:p>
    <w:tbl>
      <w:tblPr>
        <w:tblW w:w="5000" w:type="pct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8"/>
      </w:tblGrid>
      <w:tr w:rsidR="00034F77" w:rsidRPr="00034F77" w:rsidTr="00827B8A">
        <w:tc>
          <w:tcPr>
            <w:tcW w:w="0" w:type="auto"/>
            <w:shd w:val="clear" w:color="auto" w:fill="F2F2F2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8"/>
            </w:tblGrid>
            <w:tr w:rsidR="00034F77" w:rsidRPr="00034F77" w:rsidTr="00827B8A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</w:tblGrid>
                  <w:tr w:rsidR="00034F77" w:rsidRPr="00034F77" w:rsidTr="00827B8A">
                    <w:tc>
                      <w:tcPr>
                        <w:tcW w:w="0" w:type="auto"/>
                        <w:hideMark/>
                      </w:tcPr>
                      <w:p w:rsidR="00034F77" w:rsidRPr="00034F77" w:rsidRDefault="00034F77" w:rsidP="00034F77">
                        <w:pPr>
                          <w:jc w:val="both"/>
                          <w:rPr>
                            <w:rFonts w:ascii="Humanst521 BT" w:hAnsi="Humanst521 BT"/>
                            <w:sz w:val="24"/>
                            <w:szCs w:val="24"/>
                          </w:rPr>
                        </w:pPr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drawing>
                            <wp:inline distT="0" distB="0" distL="0" distR="0" wp14:anchorId="65BE8A1F" wp14:editId="59C5A1EC">
                              <wp:extent cx="1428750" cy="1304925"/>
                              <wp:effectExtent l="0" t="0" r="0" b="9525"/>
                              <wp:docPr id="5" name="Imagen 5" descr="https://gallery.mailchimp.com/9bfcc843c1fc0b949cf5e3977/images/cab6723a-9b57-4f3c-8acd-239dfd94b5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gallery.mailchimp.com/9bfcc843c1fc0b949cf5e3977/images/cab6723a-9b57-4f3c-8acd-239dfd94b52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30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034F77" w:rsidRPr="00034F77" w:rsidTr="00827B8A">
                    <w:tc>
                      <w:tcPr>
                        <w:tcW w:w="0" w:type="auto"/>
                        <w:hideMark/>
                      </w:tcPr>
                      <w:p w:rsidR="00034F77" w:rsidRPr="00034F77" w:rsidRDefault="00034F77" w:rsidP="00034F77">
                        <w:pPr>
                          <w:jc w:val="both"/>
                          <w:rPr>
                            <w:rFonts w:ascii="Humanst521 BT" w:hAnsi="Humanst521 BT"/>
                            <w:sz w:val="24"/>
                            <w:szCs w:val="24"/>
                          </w:rPr>
                        </w:pPr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t>Elaborado por:</w:t>
                        </w:r>
                      </w:p>
                      <w:p w:rsidR="00034F77" w:rsidRPr="00034F77" w:rsidRDefault="00034F77" w:rsidP="00034F77">
                        <w:pPr>
                          <w:jc w:val="both"/>
                          <w:rPr>
                            <w:rFonts w:ascii="Humanst521 BT" w:hAnsi="Humanst521 BT"/>
                            <w:sz w:val="24"/>
                            <w:szCs w:val="24"/>
                          </w:rPr>
                        </w:pPr>
                        <w:r w:rsidRPr="00034F77">
                          <w:rPr>
                            <w:rFonts w:ascii="Humanst521 BT" w:hAnsi="Humanst521 BT"/>
                            <w:b/>
                            <w:bCs/>
                            <w:sz w:val="24"/>
                            <w:szCs w:val="24"/>
                          </w:rPr>
                          <w:t>TELEUIS Comunicaciones</w:t>
                        </w:r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  <w:t xml:space="preserve">PBX: (7) 6344000 </w:t>
                        </w:r>
                        <w:proofErr w:type="spellStart"/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t>ext</w:t>
                        </w:r>
                        <w:proofErr w:type="spellEnd"/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t xml:space="preserve"> 2170</w:t>
                        </w:r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</w:r>
                        <w:hyperlink r:id="rId28" w:tgtFrame="_blank" w:history="1">
                          <w:r w:rsidRPr="00034F77">
                            <w:rPr>
                              <w:rStyle w:val="Hipervnculo"/>
                              <w:rFonts w:ascii="Humanst521 BT" w:hAnsi="Humanst521 BT"/>
                              <w:sz w:val="24"/>
                              <w:szCs w:val="24"/>
                            </w:rPr>
                            <w:t>teleuis@uis.edu.co</w:t>
                          </w:r>
                        </w:hyperlink>
                        <w:r w:rsidRPr="00034F77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  <w:t>Bucaramanga - Santander - Colombia</w:t>
                        </w:r>
                      </w:p>
                    </w:tc>
                  </w:tr>
                </w:tbl>
                <w:p w:rsidR="00034F77" w:rsidRPr="00034F77" w:rsidRDefault="00034F77" w:rsidP="00034F77">
                  <w:pPr>
                    <w:jc w:val="both"/>
                    <w:rPr>
                      <w:rFonts w:ascii="Humanst521 BT" w:hAnsi="Humanst521 BT"/>
                      <w:sz w:val="24"/>
                      <w:szCs w:val="24"/>
                    </w:rPr>
                  </w:pPr>
                </w:p>
              </w:tc>
            </w:tr>
          </w:tbl>
          <w:p w:rsidR="00034F77" w:rsidRPr="00034F77" w:rsidRDefault="00034F77" w:rsidP="00034F77">
            <w:pPr>
              <w:jc w:val="both"/>
              <w:rPr>
                <w:rFonts w:ascii="Humanst521 BT" w:hAnsi="Humanst521 BT"/>
                <w:sz w:val="24"/>
                <w:szCs w:val="24"/>
              </w:rPr>
            </w:pPr>
          </w:p>
        </w:tc>
      </w:tr>
    </w:tbl>
    <w:p w:rsidR="003503C8" w:rsidRPr="00034F77" w:rsidRDefault="003503C8" w:rsidP="003503C8">
      <w:pPr>
        <w:jc w:val="both"/>
        <w:rPr>
          <w:rFonts w:ascii="Humanst521 BT" w:hAnsi="Humanst521 BT"/>
          <w:sz w:val="24"/>
          <w:szCs w:val="24"/>
        </w:rPr>
      </w:pPr>
    </w:p>
    <w:sectPr w:rsidR="003503C8" w:rsidRPr="00034F77" w:rsidSect="003503C8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panose1 w:val="020B0602020204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D1F"/>
    <w:rsid w:val="00034F77"/>
    <w:rsid w:val="00080A56"/>
    <w:rsid w:val="00085765"/>
    <w:rsid w:val="00155451"/>
    <w:rsid w:val="002748B2"/>
    <w:rsid w:val="002B6E8B"/>
    <w:rsid w:val="002C4D1F"/>
    <w:rsid w:val="003503C8"/>
    <w:rsid w:val="00406AAC"/>
    <w:rsid w:val="00466DCC"/>
    <w:rsid w:val="004A3804"/>
    <w:rsid w:val="004E0792"/>
    <w:rsid w:val="0052390E"/>
    <w:rsid w:val="00530640"/>
    <w:rsid w:val="006164FA"/>
    <w:rsid w:val="006402E0"/>
    <w:rsid w:val="00676421"/>
    <w:rsid w:val="006D27CA"/>
    <w:rsid w:val="007D50B4"/>
    <w:rsid w:val="00A922F7"/>
    <w:rsid w:val="00AE4E69"/>
    <w:rsid w:val="00C201F1"/>
    <w:rsid w:val="00D55409"/>
    <w:rsid w:val="00E2509F"/>
    <w:rsid w:val="00E90117"/>
    <w:rsid w:val="00EB0A2D"/>
    <w:rsid w:val="00F10D5B"/>
    <w:rsid w:val="00FA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8775992-F801-45E4-B403-4809761F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D1F"/>
    <w:rPr>
      <w:rFonts w:eastAsiaTheme="minorHAnsi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D1F"/>
    <w:rPr>
      <w:rFonts w:ascii="Tahoma" w:eastAsiaTheme="minorHAnsi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2C4D1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50B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80A5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0A5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0A56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0A5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0A56"/>
    <w:rPr>
      <w:rFonts w:eastAsiaTheme="minorHAnsi"/>
      <w:b/>
      <w:bCs/>
      <w:sz w:val="20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A19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2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8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4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9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104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1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6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gentedecabecera.com/2014/05/medico-bumangues-nos-representa-en-japon/" TargetMode="External"/><Relationship Id="rId18" Type="http://schemas.openxmlformats.org/officeDocument/2006/relationships/hyperlink" Target="https://www.facebook.com/ProgramaEgresadosUIS" TargetMode="External"/><Relationship Id="rId26" Type="http://schemas.openxmlformats.org/officeDocument/2006/relationships/hyperlink" Target="mailto:uisegresados@uis.edu.co?subject=Solicitud%20de%20Informaci%C3%B3n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mpleos.uis.edu.co/" TargetMode="External"/><Relationship Id="rId7" Type="http://schemas.openxmlformats.org/officeDocument/2006/relationships/hyperlink" Target="http://catedralibreuis.com/teleuis/index.php/archivo-docencia/1348-profesor-uis-nuevo-senior-member-de-iee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facebook.com/ProgramaEgresadosUIS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catedralibreuis.com/teleuis/index.php/archivo-investigacion/1265-destacan-trabajos-de-investigacion" TargetMode="External"/><Relationship Id="rId24" Type="http://schemas.openxmlformats.org/officeDocument/2006/relationships/hyperlink" Target="mailto:uisegresados@uis.edu.co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catedralibreuis.com/teleuis/index.php/slideshow/1434-nueva-patente-uis-trampa-para-atrapar-pitos" TargetMode="External"/><Relationship Id="rId23" Type="http://schemas.openxmlformats.org/officeDocument/2006/relationships/image" Target="media/image9.png"/><Relationship Id="rId28" Type="http://schemas.openxmlformats.org/officeDocument/2006/relationships/hyperlink" Target="mailto:teleuis@uis.edu.co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empleos.uis.edu.c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atedralibreuis.com/teleuis/index.php/slideshow/1367-egresado-uis-recibe-premio-educador-latino-2014-en-estados-unidos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uisegresados@uis.edu.co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68C35-09AB-47E1-8143-DBB10443D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703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Henrry Vargas</dc:creator>
  <cp:lastModifiedBy>ANDRES FELIPE LEON ESTEBAN</cp:lastModifiedBy>
  <cp:revision>9</cp:revision>
  <dcterms:created xsi:type="dcterms:W3CDTF">2014-07-02T16:08:00Z</dcterms:created>
  <dcterms:modified xsi:type="dcterms:W3CDTF">2014-12-12T22:14:00Z</dcterms:modified>
</cp:coreProperties>
</file>